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framePr w:w="7181" w:h="295" w:hRule="exact" w:wrap="none" w:vAnchor="page" w:hAnchor="page" w:x="3571" w:y="2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 Беляев</w:t>
      </w:r>
    </w:p>
    <w:p>
      <w:pPr>
        <w:framePr w:wrap="none" w:vAnchor="page" w:hAnchor="page" w:x="1742" w:y="580"/>
        <w:widowControl w:val="0"/>
        <w:rPr>
          <w:sz w:val="2"/>
          <w:szCs w:val="2"/>
        </w:rPr>
      </w:pPr>
      <w:r>
        <w:drawing>
          <wp:inline>
            <wp:extent cx="1356360" cy="4997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356360" cy="4997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framePr w:wrap="none" w:vAnchor="page" w:hAnchor="page" w:x="3988" w:y="647"/>
        <w:widowControl w:val="0"/>
        <w:rPr>
          <w:sz w:val="2"/>
          <w:szCs w:val="2"/>
        </w:rPr>
      </w:pPr>
      <w:r>
        <w:drawing>
          <wp:inline>
            <wp:extent cx="3986530" cy="47879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986530" cy="478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framePr w:w="2374" w:h="6725" w:hRule="exact" w:wrap="none" w:vAnchor="page" w:hAnchor="page" w:x="1195" w:y="1597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Пал головой поднимался железобетонный параболи</w:t>
        <w:softHyphen/>
        <w:t>ческий свод. Акустическая лаборатория помещалась ниже уровня почвы.</w:t>
      </w:r>
    </w:p>
    <w:p>
      <w:pPr>
        <w:pStyle w:val="Style5"/>
        <w:keepNext w:val="0"/>
        <w:keepLines w:val="0"/>
        <w:framePr w:w="2374" w:h="6725" w:hRule="exact" w:wrap="none" w:vAnchor="page" w:hAnchor="page" w:x="1195" w:y="1597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Вы полагаете, что находитесь в мирной ма</w:t>
        <w:softHyphen/>
        <w:t>стерской науки? —спросил я моего соседа Клюева. — Нет, вы изволите пребы</w:t>
        <w:softHyphen/>
        <w:t>вать на батарее могуще</w:t>
        <w:softHyphen/>
        <w:t>ственного орудия. Никако</w:t>
        <w:softHyphen/>
        <w:t>го орудия, под’езжая к лаборатории, вы не видели. Из земли поднимается только бетонное сооруже</w:t>
        <w:softHyphen/>
        <w:t>ние, напоиинающео спину гигантской черепахи. Возле него па легкой башенке находится вогнутое зеркало двухметрового диаметра и в центре его, на некотором расстоянии, — рупор, об</w:t>
        <w:softHyphen/>
        <w:t>ращенный отверстием к зеркалу. Вот и все. Удив</w:t>
        <w:softHyphen/>
        <w:t>лены? Слыхали ль вы об иерихонских чфубах?</w:t>
      </w:r>
    </w:p>
    <w:p>
      <w:pPr>
        <w:pStyle w:val="Style5"/>
        <w:keepNext w:val="0"/>
        <w:keepLines w:val="0"/>
        <w:framePr w:w="2374" w:h="6725" w:hRule="exact" w:wrap="none" w:vAnchor="page" w:hAnchor="page" w:x="1195" w:y="1597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Слыхал такое выра</w:t>
        <w:softHyphen/>
        <w:t>жение: «голос, как иери</w:t>
        <w:softHyphen/>
        <w:t>хонская труба*, — отве</w:t>
        <w:softHyphen/>
        <w:t>тил Клюев.</w:t>
      </w:r>
    </w:p>
    <w:p>
      <w:pPr>
        <w:pStyle w:val="Style5"/>
        <w:keepNext w:val="0"/>
        <w:keepLines w:val="0"/>
        <w:framePr w:w="2374" w:h="6725" w:hRule="exact" w:wrap="none" w:vAnchor="page" w:hAnchor="page" w:x="1195" w:y="1597"/>
        <w:widowControl w:val="0"/>
        <w:shd w:val="clear" w:color="auto" w:fill="auto"/>
        <w:bidi w:val="0"/>
        <w:spacing w:before="0" w:after="0" w:line="22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Это уж производное.</w:t>
      </w:r>
    </w:p>
    <w:p>
      <w:pPr>
        <w:pStyle w:val="Style5"/>
        <w:keepNext w:val="0"/>
        <w:keepLines w:val="0"/>
        <w:framePr w:w="2333" w:h="2350" w:hRule="exact" w:wrap="none" w:vAnchor="page" w:hAnchor="page" w:x="3571" w:y="158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Есть библейская сказка о тог, как евреи взяли силь</w:t>
        <w:softHyphen/>
        <w:t>но укрепленный город Ие</w:t>
        <w:softHyphen/>
        <w:t>рихон. Они затрубили в трубы, закричали, и кре</w:t>
        <w:softHyphen/>
        <w:t>постные стены пали. Не правда ли, забавная науч</w:t>
        <w:softHyphen/>
        <w:t>ная фантастика?</w:t>
      </w:r>
    </w:p>
    <w:p>
      <w:pPr>
        <w:pStyle w:val="Style5"/>
        <w:keepNext w:val="0"/>
        <w:keepLines w:val="0"/>
        <w:framePr w:w="2333" w:h="2350" w:hRule="exact" w:wrap="none" w:vAnchor="page" w:hAnchor="page" w:x="3571" w:y="1588"/>
        <w:widowControl w:val="0"/>
        <w:shd w:val="clear" w:color="auto" w:fill="auto"/>
        <w:bidi w:val="0"/>
        <w:spacing w:before="0" w:after="0"/>
        <w:ind w:left="0" w:right="0" w:firstLine="2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Забавная, согласен, но не научная, — возра</w:t>
        <w:softHyphen/>
        <w:t>зил Клюев.</w:t>
      </w:r>
    </w:p>
    <w:p>
      <w:pPr>
        <w:pStyle w:val="Style7"/>
        <w:keepNext w:val="0"/>
        <w:keepLines w:val="0"/>
        <w:framePr w:wrap="none" w:vAnchor="page" w:hAnchor="page" w:x="6244" w:y="41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Рис. Б. Шемиота</w:t>
      </w:r>
    </w:p>
    <w:p>
      <w:pPr>
        <w:framePr w:wrap="none" w:vAnchor="page" w:hAnchor="page" w:x="3796" w:y="4290"/>
        <w:widowControl w:val="0"/>
        <w:rPr>
          <w:sz w:val="2"/>
          <w:szCs w:val="2"/>
        </w:rPr>
      </w:pPr>
      <w:r>
        <w:drawing>
          <wp:inline>
            <wp:extent cx="2770505" cy="178308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70505" cy="17830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framePr w:wrap="none" w:vAnchor="page" w:hAnchor="page" w:x="3825" w:y="71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Мы почувствовали, как пол и тело стали вибрировать</w:t>
      </w:r>
    </w:p>
    <w:p>
      <w:pPr>
        <w:pStyle w:val="Style7"/>
        <w:keepNext w:val="0"/>
        <w:keepLines w:val="0"/>
        <w:framePr w:w="2366" w:h="1284" w:hRule="exact" w:wrap="none" w:vAnchor="page" w:hAnchor="page" w:x="3619" w:y="7444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Эта сказка научна в, такой же степени, как сказка о ковре-самолете, заключающая 1 себе зерно научной идеи о возможно</w:t>
        <w:softHyphen/>
        <w:t>сти полетов на аппаратах</w:t>
      </w:r>
    </w:p>
    <w:p>
      <w:pPr>
        <w:pStyle w:val="Style7"/>
        <w:keepNext w:val="0"/>
        <w:keepLines w:val="0"/>
        <w:framePr w:w="2345" w:h="1272" w:hRule="exact" w:wrap="none" w:vAnchor="page" w:hAnchor="page" w:x="5985" w:y="7461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деньте на голову, как и я, вот этот звуконепроницае</w:t>
        <w:softHyphen/>
        <w:t>мый скафандр.</w:t>
      </w:r>
    </w:p>
    <w:p>
      <w:pPr>
        <w:pStyle w:val="Style7"/>
        <w:keepNext w:val="0"/>
        <w:keepLines w:val="0"/>
        <w:framePr w:w="2345" w:h="1272" w:hRule="exact" w:wrap="none" w:vAnchor="page" w:hAnchor="page" w:x="5985" w:y="7461"/>
        <w:widowControl w:val="0"/>
        <w:shd w:val="clear" w:color="auto" w:fill="auto"/>
        <w:bidi w:val="0"/>
        <w:spacing w:before="0" w:after="0" w:line="259" w:lineRule="auto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Мы надели. Так как мы уже не могли слышать ДРУГ ЛРУга, я жестом ука-</w:t>
      </w:r>
    </w:p>
    <w:p>
      <w:pPr>
        <w:pStyle w:val="Style11"/>
        <w:keepNext w:val="0"/>
        <w:keepLines w:val="0"/>
        <w:framePr w:w="2342" w:h="2875" w:hRule="exact" w:wrap="none" w:vAnchor="page" w:hAnchor="page" w:x="3580" w:y="9287"/>
        <w:widowControl w:val="0"/>
        <w:shd w:val="clear" w:color="auto" w:fill="auto"/>
        <w:bidi w:val="0"/>
        <w:spacing w:before="0" w:after="0" w:line="175" w:lineRule="auto"/>
        <w:ind w:left="0" w:right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Древне-русская знаме</w:t>
        <w:t>-</w:t>
        <w:br/>
        <w:t>нитая былина о Соло</w:t>
        <w:t>-</w:t>
        <w:br/>
        <w:t>вье-разбойнике, убиваю</w:t>
        <w:t>-</w:t>
        <w:br/>
        <w:t>щем людей своим сви</w:t>
        <w:t>-</w:t>
        <w:br/>
        <w:t>стом, в сущности, не</w:t>
        <w:br/>
        <w:t>абсолютно далека от ис</w:t>
        <w:t>-</w:t>
        <w:br/>
        <w:t>тины. Науке известно о</w:t>
        <w:br/>
        <w:t>существовании так . на</w:t>
        <w:t>-</w:t>
        <w:br/>
        <w:t>зываемых «ультразву</w:t>
        <w:t>-</w:t>
        <w:br/>
        <w:t>ков»,. т. е. чрезвычайно</w:t>
        <w:br/>
        <w:t>коротких звуковых волн.</w:t>
        <w:br/>
        <w:t>Эти волны, не возбужда</w:t>
        <w:t>-</w:t>
        <w:br/>
        <w:t>ют звуковых ощущений</w:t>
        <w:br/>
        <w:t>в человеческом ухе, но</w:t>
        <w:br/>
        <w:t>вызывают другие явле</w:t>
        <w:t>-</w:t>
        <w:br/>
        <w:t>ния, в частности, уби</w:t>
        <w:t>-</w:t>
        <w:br/>
        <w:t>вают если не тигра, то,</w:t>
      </w:r>
    </w:p>
    <w:p>
      <w:pPr>
        <w:pStyle w:val="Style11"/>
        <w:keepNext w:val="0"/>
        <w:keepLines w:val="0"/>
        <w:framePr w:w="2333" w:h="4351" w:hRule="exact" w:wrap="none" w:vAnchor="page" w:hAnchor="page" w:x="3571" w:y="12138"/>
        <w:widowControl w:val="0"/>
        <w:shd w:val="clear" w:color="auto" w:fill="auto"/>
        <w:bidi w:val="0"/>
        <w:spacing w:before="0" w:after="0" w:line="17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 всяком случае, насе</w:t>
        <w:softHyphen/>
        <w:t>комых. лягушек, рыб.</w:t>
      </w:r>
    </w:p>
    <w:p>
      <w:pPr>
        <w:pStyle w:val="Style11"/>
        <w:keepNext w:val="0"/>
        <w:keepLines w:val="0"/>
        <w:framePr w:w="2333" w:h="4351" w:hRule="exact" w:wrap="none" w:vAnchor="page" w:hAnchor="page" w:x="3571" w:y="12138"/>
        <w:widowControl w:val="0"/>
        <w:shd w:val="clear" w:color="auto" w:fill="auto"/>
        <w:bidi w:val="0"/>
        <w:spacing w:before="0" w:after="0" w:line="173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рассказе «Иерихон</w:t>
        <w:softHyphen/>
        <w:t>ские трубы» автор так</w:t>
        <w:softHyphen/>
        <w:t>же описывает разруши</w:t>
        <w:softHyphen/>
        <w:t>тельное действие звука: «коровы упали словно подкошенные», «как от урагана упали дере</w:t>
        <w:softHyphen/>
        <w:t>вья». .. Но здесь разру</w:t>
        <w:softHyphen/>
        <w:t>шительное действие за</w:t>
        <w:softHyphen/>
        <w:t>висит не от высоты, а от силы звука. Звук является колебанием, т. е. движением воздуха, и если это колебание бу</w:t>
        <w:softHyphen/>
        <w:t>дет чрезвычайно велико, оно может быть подобно невиданному урагану.</w:t>
      </w:r>
    </w:p>
    <w:p>
      <w:pPr>
        <w:pStyle w:val="Style11"/>
        <w:keepNext w:val="0"/>
        <w:keepLines w:val="0"/>
        <w:framePr w:w="2333" w:h="4351" w:hRule="exact" w:wrap="none" w:vAnchor="page" w:hAnchor="page" w:x="3571" w:y="12138"/>
        <w:widowControl w:val="0"/>
        <w:shd w:val="clear" w:color="auto" w:fill="auto"/>
        <w:bidi w:val="0"/>
        <w:spacing w:before="0" w:after="0" w:line="173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же создать такое сильное колебание?-</w:t>
      </w:r>
    </w:p>
    <w:p>
      <w:pPr>
        <w:pStyle w:val="Style11"/>
        <w:keepNext w:val="0"/>
        <w:keepLines w:val="0"/>
        <w:framePr w:w="2333" w:h="4351" w:hRule="exact" w:wrap="none" w:vAnchor="page" w:hAnchor="page" w:x="3571" w:y="12138"/>
        <w:widowControl w:val="0"/>
        <w:shd w:val="clear" w:color="auto" w:fill="auto"/>
        <w:bidi w:val="0"/>
        <w:spacing w:before="0" w:after="0" w:line="173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Придется предста</w:t>
        <w:softHyphen/>
        <w:t>вить себе сконцентриро</w:t>
        <w:softHyphen/>
        <w:t>ванные в фокусе особо вогнутого зеркала зву</w:t>
        <w:softHyphen/>
        <w:t>ковые лучи от мощ-</w:t>
      </w:r>
    </w:p>
    <w:p>
      <w:pPr>
        <w:pStyle w:val="Style5"/>
        <w:keepNext w:val="0"/>
        <w:keepLines w:val="0"/>
        <w:framePr w:w="2426" w:h="2321" w:hRule="exact" w:wrap="none" w:vAnchor="page" w:hAnchor="page" w:x="5904" w:y="162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тяжелее воздуха, — пояс</w:t>
        <w:softHyphen/>
        <w:t>нил я и затем отодвинул стальную ставню. Через толстое кварцевое стекло круглого окна виднелось стадо коров, пасшихся вдалеке на лугу возле ле</w:t>
        <w:softHyphen/>
        <w:t>са.</w:t>
      </w:r>
    </w:p>
    <w:p>
      <w:pPr>
        <w:pStyle w:val="Style5"/>
        <w:keepNext w:val="0"/>
        <w:keepLines w:val="0"/>
        <w:framePr w:w="2426" w:h="2321" w:hRule="exact" w:wrap="none" w:vAnchor="page" w:hAnchor="page" w:x="5904" w:y="1621"/>
        <w:widowControl w:val="0"/>
        <w:shd w:val="clear" w:color="auto" w:fill="auto"/>
        <w:bidi w:val="0"/>
        <w:spacing w:before="0" w:after="0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Мы находимся в зву</w:t>
        <w:softHyphen/>
        <w:t>ковом изоляторе, — сказал я, — и, тем не менее, на-</w:t>
      </w:r>
    </w:p>
    <w:p>
      <w:pPr>
        <w:pStyle w:val="Style13"/>
        <w:keepNext w:val="0"/>
        <w:keepLines w:val="0"/>
        <w:framePr w:wrap="none" w:vAnchor="page" w:hAnchor="page" w:x="4891" w:y="8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ПОСЛЕСЛОВИЕ К РАССКАЗАМ А.</w:t>
      </w:r>
    </w:p>
    <w:p>
      <w:pPr>
        <w:pStyle w:val="Style11"/>
        <w:keepNext w:val="0"/>
        <w:keepLines w:val="0"/>
        <w:framePr w:w="2426" w:h="2878" w:hRule="exact" w:wrap="none" w:vAnchor="page" w:hAnchor="page" w:x="5904" w:y="9258"/>
        <w:widowControl w:val="0"/>
        <w:shd w:val="clear" w:color="auto" w:fill="auto"/>
        <w:bidi w:val="0"/>
        <w:spacing w:before="0" w:after="0" w:line="175" w:lineRule="auto"/>
        <w:ind w:left="96" w:right="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ного источника звука</w:t>
        <w:br/>
        <w:t>или даже от нескольких</w:t>
        <w:br/>
        <w:t>источников. Тогда в</w:t>
        <w:br/>
        <w:t>этом фокусе возникнет</w:t>
        <w:br/>
        <w:t>разрушительный «звуко</w:t>
        <w:t>-</w:t>
        <w:br/>
        <w:t>вой ураган». :</w:t>
      </w:r>
    </w:p>
    <w:p>
      <w:pPr>
        <w:pStyle w:val="Style11"/>
        <w:keepNext w:val="0"/>
        <w:keepLines w:val="0"/>
        <w:framePr w:w="2426" w:h="2878" w:hRule="exact" w:wrap="none" w:vAnchor="page" w:hAnchor="page" w:x="5904" w:y="9258"/>
        <w:widowControl w:val="0"/>
        <w:shd w:val="clear" w:color="auto" w:fill="auto"/>
        <w:bidi w:val="0"/>
        <w:spacing w:before="0" w:after="0" w:line="175" w:lineRule="auto"/>
        <w:ind w:left="96" w:right="7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звуковой луч,</w:t>
        <w:br/>
        <w:t>наткнувшись на карую-</w:t>
        <w:br/>
        <w:t>нибудь отдаленную пре</w:t>
        <w:t>-</w:t>
        <w:br/>
        <w:t>граду, например, стену,</w:t>
        <w:br/>
        <w:t>отразится от нее и вер</w:t>
        <w:t>-</w:t>
        <w:br/>
        <w:t>нется к уху говорящего</w:t>
        <w:br/>
        <w:t>человека, то последний</w:t>
        <w:br/>
        <w:t>услышит пновь тот же</w:t>
        <w:br/>
        <w:t>звук в виде так назы</w:t>
        <w:t>-</w:t>
        <w:br/>
        <w:t>ваемого «эхо». Обычно в</w:t>
      </w:r>
    </w:p>
    <w:p>
      <w:pPr>
        <w:pStyle w:val="Style11"/>
        <w:keepNext w:val="0"/>
        <w:keepLines w:val="0"/>
        <w:framePr w:w="2426" w:h="2878" w:hRule="exact" w:wrap="none" w:vAnchor="page" w:hAnchor="page" w:x="5904" w:y="9258"/>
        <w:widowControl w:val="0"/>
        <w:shd w:val="clear" w:color="auto" w:fill="auto"/>
        <w:bidi w:val="0"/>
        <w:spacing w:before="0" w:after="0" w:line="175" w:lineRule="auto"/>
        <w:ind w:left="63" w:right="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комнатах мы не слышим</w:t>
      </w:r>
    </w:p>
    <w:p>
      <w:pPr>
        <w:pStyle w:val="Style11"/>
        <w:keepNext w:val="0"/>
        <w:keepLines w:val="0"/>
        <w:framePr w:w="2426" w:h="4363" w:hRule="exact" w:wrap="none" w:vAnchor="page" w:hAnchor="page" w:x="5904" w:y="12138"/>
        <w:widowControl w:val="0"/>
        <w:shd w:val="clear" w:color="auto" w:fill="auto"/>
        <w:bidi w:val="0"/>
        <w:spacing w:before="0" w:after="0" w:line="173" w:lineRule="auto"/>
        <w:ind w:left="20" w:right="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эха, т. к. звук в секунду</w:t>
        <w:br/>
        <w:t>проходит 340 метров, и</w:t>
        <w:br/>
        <w:t>отраженный звук вер</w:t>
        <w:t>-</w:t>
        <w:br/>
        <w:t>нется так быстро, что</w:t>
        <w:br/>
        <w:t>сольется с основным. В</w:t>
      </w:r>
    </w:p>
    <w:p>
      <w:pPr>
        <w:pStyle w:val="Style11"/>
        <w:keepNext w:val="0"/>
        <w:keepLines w:val="0"/>
        <w:framePr w:w="2426" w:h="4363" w:hRule="exact" w:wrap="none" w:vAnchor="page" w:hAnchor="page" w:x="5904" w:y="12138"/>
        <w:widowControl w:val="0"/>
        <w:shd w:val="clear" w:color="auto" w:fill="auto"/>
        <w:bidi w:val="0"/>
        <w:spacing w:before="0" w:after="0" w:line="173" w:lineRule="auto"/>
        <w:ind w:left="15" w:right="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■ зале же со стенами и</w:t>
      </w:r>
    </w:p>
    <w:p>
      <w:pPr>
        <w:pStyle w:val="Style11"/>
        <w:keepNext w:val="0"/>
        <w:keepLines w:val="0"/>
        <w:framePr w:w="2426" w:h="4363" w:hRule="exact" w:wrap="none" w:vAnchor="page" w:hAnchor="page" w:x="5904" w:y="12138"/>
        <w:widowControl w:val="0"/>
        <w:shd w:val="clear" w:color="auto" w:fill="auto"/>
        <w:bidi w:val="0"/>
        <w:spacing w:before="0" w:after="0" w:line="173" w:lineRule="auto"/>
        <w:ind w:left="20" w:right="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потолком, состоящими из</w:t>
        <w:br/>
        <w:t>расположенных под раз</w:t>
        <w:t>-</w:t>
        <w:br/>
        <w:t>личными углами пло</w:t>
        <w:t>-</w:t>
        <w:br/>
        <w:t>скостей и сферических</w:t>
        <w:br/>
        <w:t>поверхностей, звук, рань</w:t>
        <w:t>-</w:t>
        <w:br/>
        <w:t>ше чем достигнуть уха</w:t>
        <w:br/>
        <w:t>{слушателя, должен бу-</w:t>
        <w:br/>
        <w:t>I дет многократно отра</w:t>
        <w:t>-</w:t>
        <w:br/>
        <w:t>зиться от этих плоско-</w:t>
        <w:br/>
        <w:t>‘ стей и усилиться в фо-</w:t>
        <w:br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кусах вогнутых поверх-</w:t>
        <w:br/>
        <w:t>’ ностей. Тогда, возможно,</w:t>
        <w:br/>
        <w:t>|И получится то, что изо</w:t>
        <w:t>-</w:t>
        <w:br/>
        <w:t>бразил писатель в рас</w:t>
        <w:t>-</w:t>
        <w:br/>
        <w:t>сказе «Слыхали ль вы».</w:t>
      </w:r>
    </w:p>
    <w:p>
      <w:pPr>
        <w:pStyle w:val="Style11"/>
        <w:keepNext w:val="0"/>
        <w:keepLines w:val="0"/>
        <w:framePr w:w="2426" w:h="4363" w:hRule="exact" w:wrap="none" w:vAnchor="page" w:hAnchor="page" w:x="5904" w:y="12138"/>
        <w:widowControl w:val="0"/>
        <w:shd w:val="clear" w:color="auto" w:fill="auto"/>
        <w:bidi w:val="0"/>
        <w:spacing w:before="0" w:after="0" w:line="173" w:lineRule="auto"/>
        <w:ind w:left="20" w:right="7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рассказе «На волнах</w:t>
        <w:br/>
        <w:t>звука» автор использует</w:t>
        <w:br/>
        <w:t>так называемый в физи</w:t>
        <w:t>-</w:t>
        <w:br/>
        <w:t>ке «принцип Допплера».</w:t>
        <w:br/>
        <w:t>Вы знаете, ^что музы-</w:t>
      </w:r>
    </w:p>
    <w:p>
      <w:pPr>
        <w:pStyle w:val="Style5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зал Клюеву на стадо, при</w:t>
        <w:softHyphen/>
        <w:t>глашая смотреть, а сам отошел к аппаратам.</w:t>
      </w:r>
    </w:p>
    <w:p>
      <w:pPr>
        <w:pStyle w:val="Style5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Мы почувствовали, как пол и тело начали вибри</w:t>
        <w:softHyphen/>
        <w:t>ровать. В то же время все коровы на луту упали, словно подкошенные. Ви</w:t>
        <w:softHyphen/>
        <w:t>брация усилилась, и, как от урагана, упали де</w:t>
        <w:softHyphen/>
        <w:t>ревья...</w:t>
      </w:r>
    </w:p>
    <w:p>
      <w:pPr>
        <w:pStyle w:val="Style5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Вибрация прекратилась. Мы сняли скафандры.</w:t>
      </w:r>
    </w:p>
    <w:p>
      <w:pPr>
        <w:pStyle w:val="Style5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— Коровы останутся живы, они только конту</w:t>
        <w:softHyphen/>
        <w:t>жены, — сказал я.—Не</w:t>
        <w:softHyphen/>
        <w:t>плохая пушка? Представь</w:t>
        <w:softHyphen/>
        <w:t>те себе армию, на которую направлено мое орудие. Оно скосит солдат лучше пуле</w:t>
        <w:softHyphen/>
        <w:t>мета. Если «заряд» неве</w:t>
        <w:softHyphen/>
        <w:t xml:space="preserve">лик, люди будут только оглушены и контужены, и их можно будет взять в плен. Но со слухом они расстанутся навсегда. При сильном же «заряде» все будут убиты. В мирное время моей пушкой можно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будет разбивать градовые тучи.</w:t>
      </w:r>
    </w:p>
    <w:p>
      <w:pPr>
        <w:pStyle w:val="Style5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— Что же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это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пуш</w:t>
        <w:softHyphen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ка? — спросил Клюев.</w:t>
      </w:r>
    </w:p>
    <w:p>
      <w:pPr>
        <w:pStyle w:val="Style5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280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Догадайтесь сами.</w:t>
      </w:r>
    </w:p>
    <w:p>
      <w:pPr>
        <w:pStyle w:val="Style13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БЕЛЯЕВА</w:t>
      </w:r>
    </w:p>
    <w:p>
      <w:pPr>
        <w:pStyle w:val="Style11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 w:line="17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кальные звуки, сущест</w:t>
        <w:softHyphen/>
        <w:t>вуют разной высоты — до, ре, ми и т. д. Высо</w:t>
        <w:softHyphen/>
        <w:t>та звука зависит от ко</w:t>
        <w:softHyphen/>
        <w:t>личества возникающих в одну секунду звуко</w:t>
        <w:softHyphen/>
        <w:t>вых волн. Чем больше их, тем выше будет звук. Если вы начнете приближаться к источ</w:t>
        <w:softHyphen/>
        <w:t>нику звука, издающему тон определенной вы</w:t>
        <w:softHyphen/>
        <w:t>соты, количество волн, попадающих за секунду в ваше ухо, увеличится. А если будете удалять</w:t>
        <w:softHyphen/>
        <w:t>ся, то уменьшится.</w:t>
      </w:r>
    </w:p>
    <w:p>
      <w:pPr>
        <w:pStyle w:val="Style11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 w:line="173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Следовательно, при приближении к источ</w:t>
        <w:softHyphen/>
        <w:t>нику звука гон его вам будет казаться выше действительного, а при удалении от него — на</w:t>
        <w:softHyphen/>
        <w:t>оборот. Поэтому, если двигаться с различной скоростью к источнику звука или от него, вы</w:t>
        <w:softHyphen/>
        <w:t>сота звука будет для вас изменяться, и, пожа</w:t>
        <w:softHyphen/>
        <w:t>луй, так можно услы</w:t>
        <w:softHyphen/>
        <w:t>шать какую-нибудь ме</w:t>
        <w:softHyphen/>
        <w:t>лодию.</w:t>
      </w:r>
    </w:p>
    <w:p>
      <w:pPr>
        <w:pStyle w:val="Style11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 w:line="173" w:lineRule="auto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описанное в рас</w:t>
        <w:softHyphen/>
        <w:t>сказах Беляева фанта-: стично и еще неосу</w:t>
        <w:softHyphen/>
        <w:t>ществимо. Но основано все это на законах физики. И, не правда ли, какими занимательными кажутся эти законы в таком освещении?..</w:t>
      </w:r>
    </w:p>
    <w:p>
      <w:pPr>
        <w:pStyle w:val="Style11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 w:line="173" w:lineRule="auto"/>
        <w:ind w:left="0" w:right="2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Инженер</w:t>
      </w:r>
    </w:p>
    <w:p>
      <w:pPr>
        <w:pStyle w:val="Style11"/>
        <w:keepNext w:val="0"/>
        <w:keepLines w:val="0"/>
        <w:framePr w:w="2419" w:h="14880" w:hRule="exact" w:wrap="none" w:vAnchor="page" w:hAnchor="page" w:x="8332" w:y="1588"/>
        <w:widowControl w:val="0"/>
        <w:shd w:val="clear" w:color="auto" w:fill="auto"/>
        <w:bidi w:val="0"/>
        <w:spacing w:before="0" w:after="0" w:line="173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М. А. Емельянов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4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Основной текст (4)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Подпись к картинк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Основной текст (3)_"/>
    <w:basedOn w:val="DefaultParagraphFont"/>
    <w:link w:val="Style13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paragraph" w:customStyle="1" w:styleId="Style3">
    <w:name w:val="Основной текст (4)"/>
    <w:basedOn w:val="Normal"/>
    <w:link w:val="CharStyle4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line="257" w:lineRule="auto"/>
      <w:ind w:firstLine="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  <w:spacing w:line="254" w:lineRule="auto"/>
      <w:ind w:firstLine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ind w:firstLine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auto"/>
      <w:spacing w:after="50"/>
    </w:pPr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